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1F41" w:rsidRPr="00A61F41" w:rsidRDefault="00A61F41" w:rsidP="00A61F41">
      <w:pPr>
        <w:spacing w:after="0" w:line="480" w:lineRule="auto"/>
        <w:rPr>
          <w:rFonts w:ascii="Times New Roman" w:hAnsi="Times New Roman" w:cs="Times New Roman"/>
          <w:sz w:val="24"/>
          <w:szCs w:val="24"/>
        </w:rPr>
      </w:pPr>
      <w:bookmarkStart w:id="0" w:name="_GoBack"/>
      <w:bookmarkEnd w:id="0"/>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jc w:val="center"/>
        <w:rPr>
          <w:rFonts w:ascii="Times New Roman" w:hAnsi="Times New Roman" w:cs="Times New Roman"/>
          <w:sz w:val="24"/>
          <w:szCs w:val="24"/>
        </w:rPr>
      </w:pPr>
    </w:p>
    <w:p w:rsidR="00A61F41" w:rsidRPr="00A61F41" w:rsidRDefault="00A61F41" w:rsidP="00A61F41">
      <w:pPr>
        <w:spacing w:after="0" w:line="480" w:lineRule="auto"/>
        <w:jc w:val="center"/>
        <w:rPr>
          <w:rFonts w:ascii="Times New Roman" w:hAnsi="Times New Roman" w:cs="Times New Roman"/>
          <w:sz w:val="24"/>
          <w:szCs w:val="24"/>
        </w:rPr>
      </w:pPr>
      <w:r w:rsidRPr="00A61F41">
        <w:rPr>
          <w:rFonts w:ascii="Times New Roman" w:hAnsi="Times New Roman" w:cs="Times New Roman"/>
          <w:sz w:val="24"/>
          <w:szCs w:val="24"/>
        </w:rPr>
        <w:t>Cholera Outbreak in Zimbabwe: Case Study</w:t>
      </w:r>
    </w:p>
    <w:p w:rsidR="00A61F41" w:rsidRPr="00A61F41" w:rsidRDefault="00A61F41" w:rsidP="00A61F41">
      <w:pPr>
        <w:spacing w:after="0" w:line="480" w:lineRule="auto"/>
        <w:jc w:val="center"/>
        <w:rPr>
          <w:rFonts w:ascii="Times New Roman" w:hAnsi="Times New Roman" w:cs="Times New Roman"/>
          <w:sz w:val="24"/>
          <w:szCs w:val="24"/>
        </w:rPr>
      </w:pPr>
      <w:r w:rsidRPr="00A61F41">
        <w:rPr>
          <w:rFonts w:ascii="Times New Roman" w:hAnsi="Times New Roman" w:cs="Times New Roman"/>
          <w:sz w:val="24"/>
          <w:szCs w:val="24"/>
        </w:rPr>
        <w:t>Student’s Name</w:t>
      </w:r>
    </w:p>
    <w:p w:rsidR="00A61F41" w:rsidRPr="00A61F41" w:rsidRDefault="00A61F41" w:rsidP="00A61F41">
      <w:pPr>
        <w:spacing w:after="0" w:line="480" w:lineRule="auto"/>
        <w:jc w:val="center"/>
        <w:rPr>
          <w:rFonts w:ascii="Times New Roman" w:hAnsi="Times New Roman" w:cs="Times New Roman"/>
          <w:sz w:val="24"/>
          <w:szCs w:val="24"/>
        </w:rPr>
      </w:pPr>
      <w:r w:rsidRPr="00A61F41">
        <w:rPr>
          <w:rFonts w:ascii="Times New Roman" w:hAnsi="Times New Roman" w:cs="Times New Roman"/>
          <w:sz w:val="24"/>
          <w:szCs w:val="24"/>
        </w:rPr>
        <w:t>Institutional Affiliation</w:t>
      </w:r>
    </w:p>
    <w:p w:rsidR="00A61F41" w:rsidRPr="00A61F41" w:rsidRDefault="00A61F41" w:rsidP="00A61F41">
      <w:pPr>
        <w:spacing w:after="0" w:line="480" w:lineRule="auto"/>
        <w:jc w:val="center"/>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D07F1F" w:rsidRPr="00A61F41" w:rsidRDefault="00D07F1F" w:rsidP="00A61F41">
      <w:pPr>
        <w:spacing w:after="0" w:line="480" w:lineRule="auto"/>
        <w:jc w:val="center"/>
        <w:rPr>
          <w:rFonts w:ascii="Times New Roman" w:hAnsi="Times New Roman" w:cs="Times New Roman"/>
          <w:sz w:val="24"/>
          <w:szCs w:val="24"/>
        </w:rPr>
      </w:pPr>
      <w:r w:rsidRPr="00A61F41">
        <w:rPr>
          <w:rFonts w:ascii="Times New Roman" w:hAnsi="Times New Roman" w:cs="Times New Roman"/>
          <w:sz w:val="24"/>
          <w:szCs w:val="24"/>
        </w:rPr>
        <w:lastRenderedPageBreak/>
        <w:t>Cholera Outbreak in Zimbabwe: Case Study</w:t>
      </w:r>
    </w:p>
    <w:p w:rsidR="00D07F1F" w:rsidRPr="00A61F41" w:rsidRDefault="00D07F1F" w:rsidP="00A61F41">
      <w:pPr>
        <w:spacing w:after="0" w:line="480" w:lineRule="auto"/>
        <w:jc w:val="center"/>
        <w:rPr>
          <w:rFonts w:ascii="Times New Roman" w:hAnsi="Times New Roman" w:cs="Times New Roman"/>
          <w:b/>
          <w:sz w:val="24"/>
          <w:szCs w:val="24"/>
        </w:rPr>
      </w:pPr>
      <w:r w:rsidRPr="00A61F41">
        <w:rPr>
          <w:rFonts w:ascii="Times New Roman" w:hAnsi="Times New Roman" w:cs="Times New Roman"/>
          <w:b/>
          <w:sz w:val="24"/>
          <w:szCs w:val="24"/>
        </w:rPr>
        <w:t>Introduction</w:t>
      </w:r>
    </w:p>
    <w:p w:rsidR="00D07F1F" w:rsidRPr="00A61F41" w:rsidRDefault="00D07F1F" w:rsidP="00A61F41">
      <w:pPr>
        <w:spacing w:after="0" w:line="480" w:lineRule="auto"/>
        <w:ind w:firstLine="720"/>
        <w:rPr>
          <w:rFonts w:ascii="Times New Roman" w:hAnsi="Times New Roman" w:cs="Times New Roman"/>
          <w:sz w:val="24"/>
          <w:szCs w:val="24"/>
        </w:rPr>
      </w:pPr>
      <w:r w:rsidRPr="00A61F41">
        <w:rPr>
          <w:rFonts w:ascii="Times New Roman" w:hAnsi="Times New Roman" w:cs="Times New Roman"/>
          <w:sz w:val="24"/>
          <w:szCs w:val="24"/>
        </w:rPr>
        <w:t>Zimbabwe is one of the countries that suffer from great tragedies whenever there is an outbreak of communicable diseases like cholera. Even though most of these diseases are controllable, in poor African countries like Zimbabwe lack of proper facilities and enough resources including financial and manpower makes it difficult for the government to control the spread and even the risks involved with the diseases. Apart from a poor economic state that makes it difficult for countries like Zimbabwe to contain these diseases, lack of proper laws to ensure that they deal with the risks before they become worse further explains the reason why management of diseases like cholera is difficult. The purpose of the law is to ensure that the country has facilities and resources required to contain risks like cholera outbreak in time and when it is required. Proper law ensures that the country sets aside enough measures in terms of resource allocation and procedures to deal with the outbreaks like cholera.</w:t>
      </w:r>
    </w:p>
    <w:p w:rsidR="00D07F1F" w:rsidRPr="00A61F41" w:rsidRDefault="00D07F1F" w:rsidP="00A61F41">
      <w:pPr>
        <w:spacing w:after="0" w:line="480" w:lineRule="auto"/>
        <w:jc w:val="center"/>
        <w:rPr>
          <w:rFonts w:ascii="Times New Roman" w:hAnsi="Times New Roman" w:cs="Times New Roman"/>
          <w:b/>
          <w:sz w:val="24"/>
          <w:szCs w:val="24"/>
        </w:rPr>
      </w:pPr>
      <w:r w:rsidRPr="00A61F41">
        <w:rPr>
          <w:rFonts w:ascii="Times New Roman" w:hAnsi="Times New Roman" w:cs="Times New Roman"/>
          <w:b/>
          <w:sz w:val="24"/>
          <w:szCs w:val="24"/>
        </w:rPr>
        <w:t>Description and Assessment</w:t>
      </w:r>
    </w:p>
    <w:p w:rsidR="00D07F1F" w:rsidRPr="00A61F41" w:rsidRDefault="00D07F1F" w:rsidP="00A61F41">
      <w:pPr>
        <w:spacing w:after="0" w:line="480" w:lineRule="auto"/>
        <w:ind w:firstLine="720"/>
        <w:rPr>
          <w:rFonts w:ascii="Times New Roman" w:hAnsi="Times New Roman" w:cs="Times New Roman"/>
          <w:sz w:val="24"/>
          <w:szCs w:val="24"/>
        </w:rPr>
      </w:pPr>
      <w:r w:rsidRPr="00A61F41">
        <w:rPr>
          <w:rFonts w:ascii="Times New Roman" w:hAnsi="Times New Roman" w:cs="Times New Roman"/>
          <w:sz w:val="24"/>
          <w:szCs w:val="24"/>
        </w:rPr>
        <w:t>The case study shows that between August 2008and July 2009, Zimbabwe suffered one of the catastrophic cholera hit that resulted in the death of more than 4,288 and about 98,592 cases. According to WHO (2013), about fifty-five districts in Zimbabwe were affected by the outbreak. The report further shows that the case-fatality rate was recorded at 4.3% which is above the WHO’s level which is 1%. It was reported that all the death cases were recorded in the community. This outbreak was different and significant to Zimbabwe because the past cases were confined to discrete geographical zones (WHO, 2013).</w:t>
      </w:r>
    </w:p>
    <w:p w:rsidR="00D07F1F" w:rsidRPr="00A61F41" w:rsidRDefault="00D07F1F" w:rsidP="00A61F41">
      <w:pPr>
        <w:spacing w:after="0" w:line="480" w:lineRule="auto"/>
        <w:ind w:firstLine="720"/>
        <w:rPr>
          <w:rFonts w:ascii="Times New Roman" w:hAnsi="Times New Roman" w:cs="Times New Roman"/>
          <w:sz w:val="24"/>
          <w:szCs w:val="24"/>
        </w:rPr>
      </w:pPr>
      <w:r w:rsidRPr="00A61F41">
        <w:rPr>
          <w:rFonts w:ascii="Times New Roman" w:hAnsi="Times New Roman" w:cs="Times New Roman"/>
          <w:sz w:val="24"/>
          <w:szCs w:val="24"/>
        </w:rPr>
        <w:t xml:space="preserve">Various agencies are supposed to be involved in this situation including the World Health Organization (WHO), Zimbabwe’s healthcare department, human rights agencies, and the </w:t>
      </w:r>
      <w:r w:rsidRPr="00A61F41">
        <w:rPr>
          <w:rFonts w:ascii="Times New Roman" w:hAnsi="Times New Roman" w:cs="Times New Roman"/>
          <w:sz w:val="24"/>
          <w:szCs w:val="24"/>
        </w:rPr>
        <w:lastRenderedPageBreak/>
        <w:t>government. Health is one of the human rights that the United Nations have been vehemently advocating for since the 1980s. According to Pinto and Upshur (2013), there have been several debates about human rights versus public health. These human rights have been advocating for the prevention of other diseases such as HIV/AIDS. Pinto and Upshur (2013) further explain that international human rights agencies such as UN ECOSOC.</w:t>
      </w:r>
    </w:p>
    <w:p w:rsidR="00D07F1F" w:rsidRPr="00A61F41" w:rsidRDefault="00D07F1F" w:rsidP="00A61F41">
      <w:pPr>
        <w:spacing w:after="0" w:line="480" w:lineRule="auto"/>
        <w:ind w:firstLine="720"/>
        <w:rPr>
          <w:rFonts w:ascii="Times New Roman" w:hAnsi="Times New Roman" w:cs="Times New Roman"/>
          <w:sz w:val="24"/>
          <w:szCs w:val="24"/>
        </w:rPr>
      </w:pPr>
      <w:r w:rsidRPr="00A61F41">
        <w:rPr>
          <w:rFonts w:ascii="Times New Roman" w:hAnsi="Times New Roman" w:cs="Times New Roman"/>
          <w:sz w:val="24"/>
          <w:szCs w:val="24"/>
        </w:rPr>
        <w:t>Furthermore, the Ministry of Health in Zimbabwe can also be involved in this situation because it is the government institution that deals with public health issues. According to Ahmed et al. (2011), the Zimbabwean Ministry of Health and Child Welfare is responsible for establishing cholera treatment centers throughout the affected regions. As explained in the case study, the case-fatality rate was much higher than expected in some regions like Masvingo, Manicaland, Mashonaland West, Mashonaland East, Midland, and Metabelend (Ahmed et al., 2011).</w:t>
      </w:r>
    </w:p>
    <w:p w:rsidR="00D07F1F" w:rsidRPr="00A61F41" w:rsidRDefault="00D07F1F" w:rsidP="00A61F41">
      <w:pPr>
        <w:spacing w:after="0" w:line="480" w:lineRule="auto"/>
        <w:ind w:firstLine="720"/>
        <w:rPr>
          <w:rFonts w:ascii="Times New Roman" w:hAnsi="Times New Roman" w:cs="Times New Roman"/>
          <w:sz w:val="24"/>
          <w:szCs w:val="24"/>
        </w:rPr>
      </w:pPr>
      <w:r w:rsidRPr="00A61F41">
        <w:rPr>
          <w:rFonts w:ascii="Times New Roman" w:hAnsi="Times New Roman" w:cs="Times New Roman"/>
          <w:sz w:val="24"/>
          <w:szCs w:val="24"/>
        </w:rPr>
        <w:t>International involvement in a poor country like Zimbabwe can help facilitate the control measures and management strategies to control the outbreak. Even though the Ministry of Health was committed to improving the health status by reducing the mortality and morbidity of the disease, international involvement would enhance the process by supplementing financial and medical resources like drugs and trained practitioners.</w:t>
      </w:r>
    </w:p>
    <w:p w:rsidR="00D07F1F" w:rsidRPr="00A61F41" w:rsidRDefault="00D07F1F" w:rsidP="00A61F41">
      <w:pPr>
        <w:spacing w:after="0" w:line="480" w:lineRule="auto"/>
        <w:jc w:val="center"/>
        <w:rPr>
          <w:rFonts w:ascii="Times New Roman" w:hAnsi="Times New Roman" w:cs="Times New Roman"/>
          <w:b/>
          <w:sz w:val="24"/>
          <w:szCs w:val="24"/>
        </w:rPr>
      </w:pPr>
      <w:r w:rsidRPr="00A61F41">
        <w:rPr>
          <w:rFonts w:ascii="Times New Roman" w:hAnsi="Times New Roman" w:cs="Times New Roman"/>
          <w:b/>
          <w:sz w:val="24"/>
          <w:szCs w:val="24"/>
        </w:rPr>
        <w:t>Recommendations</w:t>
      </w:r>
    </w:p>
    <w:p w:rsidR="00D07F1F" w:rsidRPr="00A61F41" w:rsidRDefault="00D07F1F" w:rsidP="00A61F41">
      <w:pPr>
        <w:spacing w:after="0" w:line="480" w:lineRule="auto"/>
        <w:ind w:firstLine="720"/>
        <w:rPr>
          <w:rFonts w:ascii="Times New Roman" w:hAnsi="Times New Roman" w:cs="Times New Roman"/>
          <w:sz w:val="24"/>
          <w:szCs w:val="24"/>
        </w:rPr>
      </w:pPr>
      <w:r w:rsidRPr="00A61F41">
        <w:rPr>
          <w:rFonts w:ascii="Times New Roman" w:hAnsi="Times New Roman" w:cs="Times New Roman"/>
          <w:sz w:val="24"/>
          <w:szCs w:val="24"/>
        </w:rPr>
        <w:t xml:space="preserve">In recommendation, the government should respond by creating an equal resource allocation policy to ensure that all the communities are able to access facilities and resources in a good time. Based on the case study, most of the case-fatalities were recorded in the communities where there are no road network, no sufficient health facilities, and inadequate healthcare personnel. Equity resource policy will ensure that the inequity factors that contributed to the </w:t>
      </w:r>
      <w:r w:rsidRPr="00A61F41">
        <w:rPr>
          <w:rFonts w:ascii="Times New Roman" w:hAnsi="Times New Roman" w:cs="Times New Roman"/>
          <w:sz w:val="24"/>
          <w:szCs w:val="24"/>
        </w:rPr>
        <w:lastRenderedPageBreak/>
        <w:t>spread of the catastrophic incidence of a cholera outbreak in Zimbabwe. The case study shows that some of the inequity factors include individual factors, lifestyle, social and community networks, living and working conditions and poor perception of the health delivery system in the communities</w:t>
      </w:r>
      <w:r w:rsidR="00A61F41" w:rsidRPr="00A61F41">
        <w:rPr>
          <w:rFonts w:ascii="Times New Roman" w:hAnsi="Times New Roman" w:cs="Times New Roman"/>
          <w:sz w:val="24"/>
          <w:szCs w:val="24"/>
        </w:rPr>
        <w:t xml:space="preserve"> (Mukuruva, 2012)</w:t>
      </w:r>
      <w:r w:rsidRPr="00A61F41">
        <w:rPr>
          <w:rFonts w:ascii="Times New Roman" w:hAnsi="Times New Roman" w:cs="Times New Roman"/>
          <w:sz w:val="24"/>
          <w:szCs w:val="24"/>
        </w:rPr>
        <w:t>. As a result of these factors, the cholera outbreak became an impossible task to contain. However, it was also clear that controlling such a catastrophic situation would require a multispectral response and not the Ministry of Health alone.</w:t>
      </w:r>
    </w:p>
    <w:p w:rsidR="00D07F1F" w:rsidRPr="00A61F41" w:rsidRDefault="00D07F1F" w:rsidP="00A61F41">
      <w:pPr>
        <w:spacing w:after="0" w:line="480" w:lineRule="auto"/>
        <w:ind w:firstLine="720"/>
        <w:rPr>
          <w:rFonts w:ascii="Times New Roman" w:hAnsi="Times New Roman" w:cs="Times New Roman"/>
          <w:sz w:val="24"/>
          <w:szCs w:val="24"/>
        </w:rPr>
      </w:pPr>
      <w:r w:rsidRPr="00A61F41">
        <w:rPr>
          <w:rFonts w:ascii="Times New Roman" w:hAnsi="Times New Roman" w:cs="Times New Roman"/>
          <w:sz w:val="24"/>
          <w:szCs w:val="24"/>
        </w:rPr>
        <w:t>Furthermore, the government should create an emergency preparedness policy, with a special focus on the communities that do not have resources and facilities to deal with the situation like the cholera outbreak. This will ensure that Zimbabwe meets the Millenium Development Goals (MDGs) that were set to be reached by 2015. This emergency preparedness policy will involve programs that involve frameworks to identify strategies to create resilient communities as well as develop a sustainable capacity building that can benefit the country. The case study shows a healthcare system breakdown in Zimbabwe and it was mainly caused by the economic crisis. Equity and emergency preparedness policies will ensure that proper infrastructure is put in place to solve the challenges that were experienced earlier in 2008/09 incidence.</w:t>
      </w:r>
    </w:p>
    <w:p w:rsidR="00D07F1F" w:rsidRPr="00A61F41" w:rsidRDefault="00D07F1F" w:rsidP="00A61F41">
      <w:pPr>
        <w:spacing w:after="0" w:line="480" w:lineRule="auto"/>
        <w:jc w:val="center"/>
        <w:rPr>
          <w:rFonts w:ascii="Times New Roman" w:hAnsi="Times New Roman" w:cs="Times New Roman"/>
          <w:b/>
          <w:sz w:val="24"/>
          <w:szCs w:val="24"/>
        </w:rPr>
      </w:pPr>
      <w:r w:rsidRPr="00A61F41">
        <w:rPr>
          <w:rFonts w:ascii="Times New Roman" w:hAnsi="Times New Roman" w:cs="Times New Roman"/>
          <w:b/>
          <w:sz w:val="24"/>
          <w:szCs w:val="24"/>
        </w:rPr>
        <w:t>Conclusion</w:t>
      </w:r>
    </w:p>
    <w:p w:rsidR="00D07F1F" w:rsidRPr="00A61F41" w:rsidRDefault="00D07F1F" w:rsidP="00A61F41">
      <w:pPr>
        <w:spacing w:after="0" w:line="480" w:lineRule="auto"/>
        <w:ind w:firstLine="720"/>
        <w:rPr>
          <w:rFonts w:ascii="Times New Roman" w:hAnsi="Times New Roman" w:cs="Times New Roman"/>
          <w:sz w:val="24"/>
          <w:szCs w:val="24"/>
        </w:rPr>
      </w:pPr>
      <w:r w:rsidRPr="00A61F41">
        <w:rPr>
          <w:rFonts w:ascii="Times New Roman" w:hAnsi="Times New Roman" w:cs="Times New Roman"/>
          <w:sz w:val="24"/>
          <w:szCs w:val="24"/>
        </w:rPr>
        <w:t xml:space="preserve">Zimbabwe suffered from a catastrophic health breakdown that would have been contained with proper management strategies and control measures. The case study has highlighted the economic crisis as one of the failures that resulted in the spread of cholera that claimed the lives of more than 4,000 people and left the other 90,000 in a serious condition. Lack of medical facilities, shortage in the workforce, and medical resources in the communities contributed to the spread of cholera. This was a tragedy and the government must begin to </w:t>
      </w:r>
      <w:r w:rsidRPr="00A61F41">
        <w:rPr>
          <w:rFonts w:ascii="Times New Roman" w:hAnsi="Times New Roman" w:cs="Times New Roman"/>
          <w:sz w:val="24"/>
          <w:szCs w:val="24"/>
        </w:rPr>
        <w:lastRenderedPageBreak/>
        <w:t xml:space="preserve">understand it as such. Creating an emergency preparedness policy will ensure that the country channels its resources to better use. </w:t>
      </w: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p w:rsidR="00A61F41" w:rsidRPr="00A61F41" w:rsidRDefault="00A61F41" w:rsidP="00A61F41">
      <w:pPr>
        <w:spacing w:after="0" w:line="480" w:lineRule="auto"/>
        <w:jc w:val="center"/>
        <w:rPr>
          <w:rFonts w:ascii="Times New Roman" w:hAnsi="Times New Roman" w:cs="Times New Roman"/>
          <w:sz w:val="24"/>
          <w:szCs w:val="24"/>
        </w:rPr>
      </w:pPr>
      <w:r w:rsidRPr="00A61F41">
        <w:rPr>
          <w:rFonts w:ascii="Times New Roman" w:hAnsi="Times New Roman" w:cs="Times New Roman"/>
          <w:sz w:val="24"/>
          <w:szCs w:val="24"/>
        </w:rPr>
        <w:lastRenderedPageBreak/>
        <w:t>References</w:t>
      </w:r>
    </w:p>
    <w:p w:rsidR="00A61F41" w:rsidRPr="00A61F41" w:rsidRDefault="00A61F41" w:rsidP="00A61F41">
      <w:pPr>
        <w:spacing w:after="0" w:line="480" w:lineRule="auto"/>
        <w:ind w:left="720" w:hanging="720"/>
        <w:rPr>
          <w:rFonts w:ascii="Times New Roman" w:hAnsi="Times New Roman" w:cs="Times New Roman"/>
          <w:sz w:val="24"/>
          <w:szCs w:val="24"/>
          <w:shd w:val="clear" w:color="auto" w:fill="FFFFFF"/>
        </w:rPr>
      </w:pPr>
      <w:r w:rsidRPr="00A61F41">
        <w:rPr>
          <w:rFonts w:ascii="Times New Roman" w:hAnsi="Times New Roman" w:cs="Times New Roman"/>
          <w:sz w:val="24"/>
          <w:szCs w:val="24"/>
          <w:shd w:val="clear" w:color="auto" w:fill="FFFFFF"/>
        </w:rPr>
        <w:t>Ahmed, S., Bardhan, P. K., Iqbal, A., Mazumder, R. N., Khan, A. I., Islam, M. S., ... &amp; Cravioto, A. (2011). The 2008 cholera epidemic in Zimbabwe: experience of the icddr, b team in the field. </w:t>
      </w:r>
      <w:r w:rsidRPr="00A61F41">
        <w:rPr>
          <w:rFonts w:ascii="Times New Roman" w:hAnsi="Times New Roman" w:cs="Times New Roman"/>
          <w:i/>
          <w:iCs/>
          <w:sz w:val="24"/>
          <w:szCs w:val="24"/>
          <w:shd w:val="clear" w:color="auto" w:fill="FFFFFF"/>
        </w:rPr>
        <w:t>Journal of health, population, and nutrition</w:t>
      </w:r>
      <w:r w:rsidRPr="00A61F41">
        <w:rPr>
          <w:rFonts w:ascii="Times New Roman" w:hAnsi="Times New Roman" w:cs="Times New Roman"/>
          <w:sz w:val="24"/>
          <w:szCs w:val="24"/>
          <w:shd w:val="clear" w:color="auto" w:fill="FFFFFF"/>
        </w:rPr>
        <w:t>, </w:t>
      </w:r>
      <w:r w:rsidRPr="00A61F41">
        <w:rPr>
          <w:rFonts w:ascii="Times New Roman" w:hAnsi="Times New Roman" w:cs="Times New Roman"/>
          <w:i/>
          <w:iCs/>
          <w:sz w:val="24"/>
          <w:szCs w:val="24"/>
          <w:shd w:val="clear" w:color="auto" w:fill="FFFFFF"/>
        </w:rPr>
        <w:t>29</w:t>
      </w:r>
      <w:r w:rsidRPr="00A61F41">
        <w:rPr>
          <w:rFonts w:ascii="Times New Roman" w:hAnsi="Times New Roman" w:cs="Times New Roman"/>
          <w:sz w:val="24"/>
          <w:szCs w:val="24"/>
          <w:shd w:val="clear" w:color="auto" w:fill="FFFFFF"/>
        </w:rPr>
        <w:t xml:space="preserve">(5), 541. </w:t>
      </w:r>
    </w:p>
    <w:p w:rsidR="00A61F41" w:rsidRPr="00A61F41" w:rsidRDefault="00A61F41" w:rsidP="00A61F41">
      <w:pPr>
        <w:spacing w:after="0" w:line="480" w:lineRule="auto"/>
        <w:ind w:left="720" w:hanging="720"/>
        <w:rPr>
          <w:rFonts w:ascii="Times New Roman" w:hAnsi="Times New Roman" w:cs="Times New Roman"/>
          <w:sz w:val="24"/>
          <w:szCs w:val="24"/>
          <w:shd w:val="clear" w:color="auto" w:fill="FFFFFF"/>
        </w:rPr>
      </w:pPr>
      <w:r w:rsidRPr="00A61F41">
        <w:rPr>
          <w:rFonts w:ascii="Times New Roman" w:hAnsi="Times New Roman" w:cs="Times New Roman"/>
          <w:sz w:val="24"/>
          <w:szCs w:val="24"/>
          <w:shd w:val="clear" w:color="auto" w:fill="FFFFFF"/>
        </w:rPr>
        <w:t>Mukuruva, C. T. (2012). </w:t>
      </w:r>
      <w:r w:rsidRPr="00A61F41">
        <w:rPr>
          <w:rFonts w:ascii="Times New Roman" w:hAnsi="Times New Roman" w:cs="Times New Roman"/>
          <w:i/>
          <w:iCs/>
          <w:sz w:val="24"/>
          <w:szCs w:val="24"/>
          <w:shd w:val="clear" w:color="auto" w:fill="FFFFFF"/>
        </w:rPr>
        <w:t>Community-based Emergency Management: A case study on a cholera outbreak in Zimbabwe</w:t>
      </w:r>
      <w:r w:rsidRPr="00A61F41">
        <w:rPr>
          <w:rFonts w:ascii="Times New Roman" w:hAnsi="Times New Roman" w:cs="Times New Roman"/>
          <w:sz w:val="24"/>
          <w:szCs w:val="24"/>
          <w:shd w:val="clear" w:color="auto" w:fill="FFFFFF"/>
        </w:rPr>
        <w:t> (Doctoral dissertation, Auckland University of Technology).</w:t>
      </w:r>
    </w:p>
    <w:p w:rsidR="00A61F41" w:rsidRPr="00A61F41" w:rsidRDefault="00A61F41" w:rsidP="00A61F41">
      <w:pPr>
        <w:spacing w:after="0" w:line="480" w:lineRule="auto"/>
        <w:ind w:left="720" w:hanging="720"/>
        <w:rPr>
          <w:rFonts w:ascii="Times New Roman" w:hAnsi="Times New Roman" w:cs="Times New Roman"/>
          <w:sz w:val="24"/>
          <w:szCs w:val="24"/>
          <w:shd w:val="clear" w:color="auto" w:fill="FFFFFF"/>
        </w:rPr>
      </w:pPr>
      <w:r w:rsidRPr="00A61F41">
        <w:rPr>
          <w:rFonts w:ascii="Times New Roman" w:hAnsi="Times New Roman" w:cs="Times New Roman"/>
          <w:sz w:val="24"/>
          <w:szCs w:val="24"/>
          <w:shd w:val="clear" w:color="auto" w:fill="FFFFFF"/>
        </w:rPr>
        <w:t>Pinto, A. D., &amp; Upshur, R. E. (2013). </w:t>
      </w:r>
      <w:r w:rsidRPr="00A61F41">
        <w:rPr>
          <w:rFonts w:ascii="Times New Roman" w:hAnsi="Times New Roman" w:cs="Times New Roman"/>
          <w:i/>
          <w:iCs/>
          <w:sz w:val="24"/>
          <w:szCs w:val="24"/>
          <w:shd w:val="clear" w:color="auto" w:fill="FFFFFF"/>
        </w:rPr>
        <w:t>An introduction to global health ethics</w:t>
      </w:r>
      <w:r w:rsidRPr="00A61F41">
        <w:rPr>
          <w:rFonts w:ascii="Times New Roman" w:hAnsi="Times New Roman" w:cs="Times New Roman"/>
          <w:sz w:val="24"/>
          <w:szCs w:val="24"/>
          <w:shd w:val="clear" w:color="auto" w:fill="FFFFFF"/>
        </w:rPr>
        <w:t>. Routledge.</w:t>
      </w:r>
    </w:p>
    <w:p w:rsidR="00A61F41" w:rsidRPr="00A61F41" w:rsidRDefault="00A61F41" w:rsidP="00A61F41">
      <w:pPr>
        <w:spacing w:after="0" w:line="480" w:lineRule="auto"/>
        <w:ind w:left="720" w:hanging="720"/>
        <w:rPr>
          <w:rFonts w:ascii="Times New Roman" w:hAnsi="Times New Roman" w:cs="Times New Roman"/>
          <w:sz w:val="24"/>
          <w:szCs w:val="24"/>
        </w:rPr>
      </w:pPr>
      <w:r w:rsidRPr="00A61F41">
        <w:rPr>
          <w:rFonts w:ascii="Times New Roman" w:hAnsi="Times New Roman" w:cs="Times New Roman"/>
          <w:sz w:val="24"/>
          <w:szCs w:val="24"/>
          <w:shd w:val="clear" w:color="auto" w:fill="FFFFFF"/>
        </w:rPr>
        <w:t xml:space="preserve">WHO. (2013). From a Crisis Response to Institutional Capacity Building: Experiences from Zimbabwe on Cholera Outbreak. </w:t>
      </w:r>
      <w:r w:rsidRPr="00A61F41">
        <w:rPr>
          <w:rFonts w:ascii="Times New Roman" w:hAnsi="Times New Roman" w:cs="Times New Roman"/>
          <w:i/>
          <w:sz w:val="24"/>
          <w:szCs w:val="24"/>
          <w:shd w:val="clear" w:color="auto" w:fill="FFFFFF"/>
        </w:rPr>
        <w:t>World Health Organization Regional Officer, Africa</w:t>
      </w:r>
      <w:r w:rsidRPr="00A61F41">
        <w:rPr>
          <w:rFonts w:ascii="Times New Roman" w:hAnsi="Times New Roman" w:cs="Times New Roman"/>
          <w:sz w:val="24"/>
          <w:szCs w:val="24"/>
          <w:shd w:val="clear" w:color="auto" w:fill="FFFFFF"/>
        </w:rPr>
        <w:t xml:space="preserve">. Retrieved from </w:t>
      </w:r>
      <w:hyperlink r:id="rId6" w:history="1">
        <w:r w:rsidRPr="00A61F41">
          <w:rPr>
            <w:rStyle w:val="Hyperlink"/>
            <w:rFonts w:ascii="Times New Roman" w:hAnsi="Times New Roman" w:cs="Times New Roman"/>
            <w:color w:val="auto"/>
            <w:sz w:val="24"/>
            <w:szCs w:val="24"/>
            <w:u w:val="none"/>
          </w:rPr>
          <w:t>https://www.afro.who.int/sites/default/files/2018-02/Zimbabwe%20case%20study.pdf</w:t>
        </w:r>
      </w:hyperlink>
    </w:p>
    <w:p w:rsidR="00A61F41" w:rsidRPr="00A61F41" w:rsidRDefault="00A61F41" w:rsidP="00A61F41">
      <w:pPr>
        <w:spacing w:after="0" w:line="480" w:lineRule="auto"/>
        <w:ind w:left="720" w:hanging="720"/>
        <w:rPr>
          <w:rFonts w:ascii="Times New Roman" w:hAnsi="Times New Roman" w:cs="Times New Roman"/>
          <w:sz w:val="24"/>
          <w:szCs w:val="24"/>
        </w:rPr>
      </w:pPr>
    </w:p>
    <w:p w:rsidR="00A61F41" w:rsidRPr="00A61F41" w:rsidRDefault="00A61F41" w:rsidP="00A61F41">
      <w:pPr>
        <w:spacing w:after="0" w:line="480" w:lineRule="auto"/>
        <w:rPr>
          <w:rFonts w:ascii="Times New Roman" w:hAnsi="Times New Roman" w:cs="Times New Roman"/>
          <w:sz w:val="24"/>
          <w:szCs w:val="24"/>
        </w:rPr>
      </w:pPr>
    </w:p>
    <w:sectPr w:rsidR="00A61F41" w:rsidRPr="00A61F41" w:rsidSect="00A61F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37A6" w:rsidRDefault="00C337A6" w:rsidP="00A61F41">
      <w:pPr>
        <w:spacing w:after="0" w:line="240" w:lineRule="auto"/>
      </w:pPr>
      <w:r>
        <w:separator/>
      </w:r>
    </w:p>
  </w:endnote>
  <w:endnote w:type="continuationSeparator" w:id="0">
    <w:p w:rsidR="00C337A6" w:rsidRDefault="00C337A6" w:rsidP="00A61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37A6" w:rsidRDefault="00C337A6" w:rsidP="00A61F41">
      <w:pPr>
        <w:spacing w:after="0" w:line="240" w:lineRule="auto"/>
      </w:pPr>
      <w:r>
        <w:separator/>
      </w:r>
    </w:p>
  </w:footnote>
  <w:footnote w:type="continuationSeparator" w:id="0">
    <w:p w:rsidR="00C337A6" w:rsidRDefault="00C337A6" w:rsidP="00A61F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1F41" w:rsidRDefault="00A61F41">
    <w:pPr>
      <w:pStyle w:val="Header"/>
    </w:pPr>
    <w:r w:rsidRPr="00A61F41">
      <w:rPr>
        <w:rFonts w:ascii="Times New Roman" w:hAnsi="Times New Roman" w:cs="Times New Roman"/>
        <w:sz w:val="24"/>
        <w:szCs w:val="24"/>
      </w:rPr>
      <w:t>CHOLERA OUTBREAK</w:t>
    </w:r>
    <w:r w:rsidRPr="00A61F41">
      <w:rPr>
        <w:rFonts w:ascii="Times New Roman" w:hAnsi="Times New Roman" w:cs="Times New Roman"/>
        <w:sz w:val="24"/>
        <w:szCs w:val="24"/>
      </w:rPr>
      <w:tab/>
    </w:r>
    <w:r w:rsidRPr="00A61F41">
      <w:rPr>
        <w:rFonts w:ascii="Times New Roman" w:hAnsi="Times New Roman" w:cs="Times New Roman"/>
        <w:sz w:val="24"/>
        <w:szCs w:val="24"/>
      </w:rPr>
      <w:tab/>
    </w:r>
    <w:r w:rsidRPr="00A61F41">
      <w:rPr>
        <w:rFonts w:ascii="Times New Roman" w:hAnsi="Times New Roman" w:cs="Times New Roman"/>
        <w:sz w:val="24"/>
        <w:szCs w:val="24"/>
      </w:rPr>
      <w:fldChar w:fldCharType="begin"/>
    </w:r>
    <w:r w:rsidRPr="00A61F41">
      <w:rPr>
        <w:rFonts w:ascii="Times New Roman" w:hAnsi="Times New Roman" w:cs="Times New Roman"/>
        <w:sz w:val="24"/>
        <w:szCs w:val="24"/>
      </w:rPr>
      <w:instrText xml:space="preserve"> PAGE   \* MERGEFORMAT </w:instrText>
    </w:r>
    <w:r w:rsidRPr="00A61F41">
      <w:rPr>
        <w:rFonts w:ascii="Times New Roman" w:hAnsi="Times New Roman" w:cs="Times New Roman"/>
        <w:sz w:val="24"/>
        <w:szCs w:val="24"/>
      </w:rPr>
      <w:fldChar w:fldCharType="separate"/>
    </w:r>
    <w:r w:rsidR="00E51925">
      <w:rPr>
        <w:rFonts w:ascii="Times New Roman" w:hAnsi="Times New Roman" w:cs="Times New Roman"/>
        <w:noProof/>
        <w:sz w:val="24"/>
        <w:szCs w:val="24"/>
      </w:rPr>
      <w:t>4</w:t>
    </w:r>
    <w:r w:rsidRPr="00A61F4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1F41" w:rsidRPr="00A61F41" w:rsidRDefault="00A61F41">
    <w:pPr>
      <w:pStyle w:val="Header"/>
      <w:rPr>
        <w:rFonts w:ascii="Times New Roman" w:hAnsi="Times New Roman" w:cs="Times New Roman"/>
        <w:sz w:val="24"/>
        <w:szCs w:val="24"/>
      </w:rPr>
    </w:pPr>
    <w:r w:rsidRPr="00A61F41">
      <w:rPr>
        <w:rFonts w:ascii="Times New Roman" w:hAnsi="Times New Roman" w:cs="Times New Roman"/>
        <w:sz w:val="24"/>
        <w:szCs w:val="24"/>
      </w:rPr>
      <w:t>Running head: CHOLERA OUTBREAK</w:t>
    </w:r>
    <w:r w:rsidRPr="00A61F41">
      <w:rPr>
        <w:rFonts w:ascii="Times New Roman" w:hAnsi="Times New Roman" w:cs="Times New Roman"/>
        <w:sz w:val="24"/>
        <w:szCs w:val="24"/>
      </w:rPr>
      <w:tab/>
    </w:r>
    <w:r w:rsidRPr="00A61F41">
      <w:rPr>
        <w:rFonts w:ascii="Times New Roman" w:hAnsi="Times New Roman" w:cs="Times New Roman"/>
        <w:sz w:val="24"/>
        <w:szCs w:val="24"/>
      </w:rPr>
      <w:tab/>
    </w:r>
    <w:r w:rsidRPr="00A61F41">
      <w:rPr>
        <w:rFonts w:ascii="Times New Roman" w:hAnsi="Times New Roman" w:cs="Times New Roman"/>
        <w:sz w:val="24"/>
        <w:szCs w:val="24"/>
      </w:rPr>
      <w:fldChar w:fldCharType="begin"/>
    </w:r>
    <w:r w:rsidRPr="00A61F41">
      <w:rPr>
        <w:rFonts w:ascii="Times New Roman" w:hAnsi="Times New Roman" w:cs="Times New Roman"/>
        <w:sz w:val="24"/>
        <w:szCs w:val="24"/>
      </w:rPr>
      <w:instrText xml:space="preserve"> PAGE   \* MERGEFORMAT </w:instrText>
    </w:r>
    <w:r w:rsidRPr="00A61F41">
      <w:rPr>
        <w:rFonts w:ascii="Times New Roman" w:hAnsi="Times New Roman" w:cs="Times New Roman"/>
        <w:sz w:val="24"/>
        <w:szCs w:val="24"/>
      </w:rPr>
      <w:fldChar w:fldCharType="separate"/>
    </w:r>
    <w:r w:rsidR="00E51925">
      <w:rPr>
        <w:rFonts w:ascii="Times New Roman" w:hAnsi="Times New Roman" w:cs="Times New Roman"/>
        <w:noProof/>
        <w:sz w:val="24"/>
        <w:szCs w:val="24"/>
      </w:rPr>
      <w:t>1</w:t>
    </w:r>
    <w:r w:rsidRPr="00A61F4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15B"/>
    <w:rsid w:val="000773B8"/>
    <w:rsid w:val="00336F85"/>
    <w:rsid w:val="00382BFD"/>
    <w:rsid w:val="003D621C"/>
    <w:rsid w:val="005708FB"/>
    <w:rsid w:val="007A3C2D"/>
    <w:rsid w:val="00A61F41"/>
    <w:rsid w:val="00C337A6"/>
    <w:rsid w:val="00C464DF"/>
    <w:rsid w:val="00C47607"/>
    <w:rsid w:val="00D07F1F"/>
    <w:rsid w:val="00D96881"/>
    <w:rsid w:val="00E51925"/>
    <w:rsid w:val="00F3392A"/>
    <w:rsid w:val="00FC78C9"/>
    <w:rsid w:val="00FF01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292E7D-B112-4CF5-B7CA-90189BD8A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1F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F41"/>
  </w:style>
  <w:style w:type="paragraph" w:styleId="Footer">
    <w:name w:val="footer"/>
    <w:basedOn w:val="Normal"/>
    <w:link w:val="FooterChar"/>
    <w:uiPriority w:val="99"/>
    <w:unhideWhenUsed/>
    <w:rsid w:val="00A61F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F41"/>
  </w:style>
  <w:style w:type="character" w:styleId="Hyperlink">
    <w:name w:val="Hyperlink"/>
    <w:basedOn w:val="DefaultParagraphFont"/>
    <w:uiPriority w:val="99"/>
    <w:semiHidden/>
    <w:unhideWhenUsed/>
    <w:rsid w:val="00A61F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fro.who.int/sites/default/files/2018-02/Zimbabwe%20case%20study.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1020</Words>
  <Characters>5818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2020-01-30T08:06:00Z</dcterms:created>
  <dcterms:modified xsi:type="dcterms:W3CDTF">2020-01-30T08:06:00Z</dcterms:modified>
</cp:coreProperties>
</file>